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C3" w:rsidRDefault="008F7EC3" w:rsidP="008F7EC3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155190" cy="733425"/>
            <wp:effectExtent l="0" t="0" r="0" b="9525"/>
            <wp:docPr id="5" name="Afbeelding 5" descr="ChristenUnie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ChristenUnie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CD" w:rsidRDefault="007A2FCD" w:rsidP="00850D5F">
      <w:pPr>
        <w:jc w:val="center"/>
        <w:rPr>
          <w:sz w:val="32"/>
          <w:szCs w:val="32"/>
        </w:rPr>
      </w:pPr>
    </w:p>
    <w:p w:rsidR="00D33185" w:rsidRDefault="00850D5F" w:rsidP="00D33185">
      <w:pPr>
        <w:rPr>
          <w:sz w:val="32"/>
          <w:szCs w:val="32"/>
        </w:rPr>
      </w:pPr>
      <w:r>
        <w:rPr>
          <w:sz w:val="32"/>
          <w:szCs w:val="32"/>
        </w:rPr>
        <w:t xml:space="preserve">Motie: </w:t>
      </w:r>
      <w:r w:rsidR="00D33185">
        <w:rPr>
          <w:sz w:val="32"/>
          <w:szCs w:val="32"/>
        </w:rPr>
        <w:t xml:space="preserve">oormerken rijksgelden </w:t>
      </w:r>
      <w:r w:rsidR="008F7EC3">
        <w:rPr>
          <w:sz w:val="32"/>
          <w:szCs w:val="32"/>
        </w:rPr>
        <w:t>Armoedebeleid</w:t>
      </w:r>
      <w:r w:rsidR="00D33185">
        <w:rPr>
          <w:sz w:val="32"/>
          <w:szCs w:val="32"/>
        </w:rPr>
        <w:t xml:space="preserve"> en Schuldhulpverlening</w:t>
      </w:r>
    </w:p>
    <w:p w:rsidR="00850D5F" w:rsidRDefault="00850D5F" w:rsidP="00850D5F">
      <w:r>
        <w:t>De gemeenteraad van Groningen in vergadering bijeen op woensdag 13 november 2013 besprekende de begroting 2014</w:t>
      </w:r>
    </w:p>
    <w:p w:rsidR="00850D5F" w:rsidRDefault="00850D5F" w:rsidP="00850D5F">
      <w:r>
        <w:t>Constaterende dat:</w:t>
      </w:r>
    </w:p>
    <w:p w:rsidR="001C4DE2" w:rsidRDefault="00850D5F" w:rsidP="00850D5F">
      <w:pPr>
        <w:pStyle w:val="Lijstalinea"/>
        <w:numPr>
          <w:ilvl w:val="0"/>
          <w:numId w:val="1"/>
        </w:numPr>
      </w:pPr>
      <w:r>
        <w:t xml:space="preserve">Het rijk heeft aangekondigd dat zij in 2014 80 miljoen euro en vanaf 2015 structureel 100 miljoen beschikbaar stelt voor het armoedebeleid </w:t>
      </w:r>
    </w:p>
    <w:p w:rsidR="00850D5F" w:rsidRDefault="00850D5F" w:rsidP="00850D5F">
      <w:pPr>
        <w:pStyle w:val="Lijstalinea"/>
        <w:numPr>
          <w:ilvl w:val="0"/>
          <w:numId w:val="1"/>
        </w:numPr>
      </w:pPr>
      <w:r>
        <w:t>In de december circulaire duidelijk zal worden hoeveel geld hiervan voor de gemeente Groningen beschikbaar is, maar dat dit uit zal komen ergens tussen de 1,6 en 2 miljoen</w:t>
      </w:r>
    </w:p>
    <w:p w:rsidR="00850D5F" w:rsidRDefault="00850D5F" w:rsidP="00850D5F">
      <w:pPr>
        <w:pStyle w:val="Lijstalinea"/>
        <w:numPr>
          <w:ilvl w:val="0"/>
          <w:numId w:val="1"/>
        </w:numPr>
      </w:pPr>
      <w:r>
        <w:t>Dit geld niet door het rijk geoormerkt is  voor het armoedebeleid</w:t>
      </w:r>
    </w:p>
    <w:p w:rsidR="00850D5F" w:rsidRDefault="00850D5F"/>
    <w:p w:rsidR="00850D5F" w:rsidRDefault="00850D5F">
      <w:r>
        <w:t>Overwegende dat:</w:t>
      </w:r>
    </w:p>
    <w:p w:rsidR="003D7CC8" w:rsidRDefault="003D7CC8" w:rsidP="008F7EC3">
      <w:pPr>
        <w:pStyle w:val="Lijstalinea"/>
        <w:numPr>
          <w:ilvl w:val="0"/>
          <w:numId w:val="2"/>
        </w:numPr>
      </w:pPr>
      <w:r>
        <w:t>De gemeente Groningen de intentie heeft een sociale stad te zijn waarin iedereen kan meedoen</w:t>
      </w:r>
    </w:p>
    <w:p w:rsidR="00850D5F" w:rsidRDefault="00850D5F" w:rsidP="008F7EC3">
      <w:pPr>
        <w:pStyle w:val="Lijstalinea"/>
        <w:numPr>
          <w:ilvl w:val="0"/>
          <w:numId w:val="2"/>
        </w:numPr>
      </w:pPr>
      <w:r>
        <w:t xml:space="preserve">De mensen die aangewezen zijn op </w:t>
      </w:r>
      <w:r w:rsidR="00391D4B">
        <w:t xml:space="preserve">schuldhulpverlening of andere </w:t>
      </w:r>
      <w:r>
        <w:t>inkomensondersteuning hard worden getroffen door een stapeling van bezuinigingsmaatregelen</w:t>
      </w:r>
    </w:p>
    <w:p w:rsidR="003D7CC8" w:rsidRDefault="003D7CC8" w:rsidP="008F7EC3">
      <w:pPr>
        <w:pStyle w:val="Lijstalinea"/>
        <w:numPr>
          <w:ilvl w:val="0"/>
          <w:numId w:val="2"/>
        </w:numPr>
      </w:pPr>
      <w:r>
        <w:t xml:space="preserve">Het wenselijk is dat deze middelen ten volle ingezet worden voor het armoedebeleid  </w:t>
      </w:r>
    </w:p>
    <w:p w:rsidR="00850D5F" w:rsidRDefault="00850D5F"/>
    <w:p w:rsidR="00850D5F" w:rsidRDefault="00850D5F">
      <w:r>
        <w:t>Verzoekt het college:</w:t>
      </w:r>
    </w:p>
    <w:p w:rsidR="003D7CC8" w:rsidRDefault="003D7CC8" w:rsidP="008F7EC3">
      <w:pPr>
        <w:pStyle w:val="Lijstalinea"/>
        <w:numPr>
          <w:ilvl w:val="0"/>
          <w:numId w:val="3"/>
        </w:numPr>
      </w:pPr>
      <w:r>
        <w:t xml:space="preserve">De middelen die het rijk vanaf 2014 beschikbaar stelt voor het armoedebeleid </w:t>
      </w:r>
      <w:r w:rsidR="00391D4B">
        <w:t xml:space="preserve">ook werkelijk </w:t>
      </w:r>
      <w:r>
        <w:t xml:space="preserve">als zodanig te oormerken en in te zetten </w:t>
      </w:r>
      <w:r w:rsidR="00391D4B">
        <w:t xml:space="preserve">voor schuldhulpverlening en andere inkomensondersteuning </w:t>
      </w:r>
      <w:r>
        <w:t xml:space="preserve">zodat we daarmee </w:t>
      </w:r>
      <w:r w:rsidR="008F7EC3">
        <w:t>de mensen</w:t>
      </w:r>
      <w:r w:rsidR="00391D4B">
        <w:t xml:space="preserve"> die hiervan afhankelijk zijn </w:t>
      </w:r>
      <w:bookmarkStart w:id="0" w:name="_GoBack"/>
      <w:bookmarkEnd w:id="0"/>
      <w:r w:rsidR="008F7EC3">
        <w:t>een extra steun in de rug kunnen bieden.</w:t>
      </w:r>
    </w:p>
    <w:p w:rsidR="008F7EC3" w:rsidRDefault="008F7EC3" w:rsidP="008F7EC3"/>
    <w:p w:rsidR="008F7EC3" w:rsidRDefault="008F7EC3" w:rsidP="008F7EC3">
      <w:r>
        <w:t>En gaat over tot de orde van de dag.</w:t>
      </w:r>
    </w:p>
    <w:p w:rsidR="008F7EC3" w:rsidRDefault="008F7EC3" w:rsidP="008F7EC3"/>
    <w:p w:rsidR="008F7EC3" w:rsidRDefault="008F7EC3" w:rsidP="008F7EC3">
      <w:r>
        <w:t>ChristenUnie</w:t>
      </w:r>
    </w:p>
    <w:p w:rsidR="008F7EC3" w:rsidRDefault="008F7EC3" w:rsidP="008F7EC3"/>
    <w:p w:rsidR="00850D5F" w:rsidRDefault="008F7EC3">
      <w:r>
        <w:t>Martin Verhoef</w:t>
      </w:r>
    </w:p>
    <w:sectPr w:rsidR="00850D5F" w:rsidSect="00DE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0E4"/>
    <w:multiLevelType w:val="hybridMultilevel"/>
    <w:tmpl w:val="B2FCD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3C70"/>
    <w:multiLevelType w:val="hybridMultilevel"/>
    <w:tmpl w:val="B1CC4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4B2E"/>
    <w:multiLevelType w:val="hybridMultilevel"/>
    <w:tmpl w:val="C220E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0D5F"/>
    <w:rsid w:val="00391D4B"/>
    <w:rsid w:val="003D7CC8"/>
    <w:rsid w:val="005C74F4"/>
    <w:rsid w:val="006D6C82"/>
    <w:rsid w:val="007A2FCD"/>
    <w:rsid w:val="00850D5F"/>
    <w:rsid w:val="008F7EC3"/>
    <w:rsid w:val="00C1147F"/>
    <w:rsid w:val="00D33185"/>
    <w:rsid w:val="00D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D5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D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EC3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D5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D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EC3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oningen.christenunie.n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user</cp:lastModifiedBy>
  <cp:revision>3</cp:revision>
  <dcterms:created xsi:type="dcterms:W3CDTF">2013-11-13T11:27:00Z</dcterms:created>
  <dcterms:modified xsi:type="dcterms:W3CDTF">2013-11-13T11:36:00Z</dcterms:modified>
</cp:coreProperties>
</file>